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49264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ЛИСТ ОБНОВЛЕНИЯ (АКТУАЛИЗАЦИИ)</w:t>
      </w:r>
    </w:p>
    <w:p w14:paraId="59A0F4D9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РАБОЧЕЙ ПРОГРАММЫ ДИСЦИПЛИНЫ</w:t>
      </w:r>
    </w:p>
    <w:p w14:paraId="0EDDFFAD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5A65754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Дополнения и изменения к рабочей программе на 2026/2027 учебный год по дисциплине </w:t>
      </w: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>Б1.0.03 Деловой иностранный язык</w:t>
      </w:r>
    </w:p>
    <w:p w14:paraId="0971164C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bookmarkStart w:id="0" w:name="_Hlk233299390"/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Направление </w:t>
      </w: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подготовки 36.04.01 </w:t>
      </w: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>Ветеринарно-санитарная экспертиза</w:t>
      </w:r>
    </w:p>
    <w:p w14:paraId="527120EC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Направленность (профиль) </w:t>
      </w: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Биологическая безопасность и контроль качества сырья и продуктов животного и растительного происхождения</w:t>
      </w:r>
    </w:p>
    <w:bookmarkEnd w:id="0"/>
    <w:p w14:paraId="460EB3DF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D175511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рабочую программу дисциплины внесены следующие изменения:</w:t>
      </w:r>
    </w:p>
    <w:p w14:paraId="43274BF6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1. Перечень современных профессиональных баз данных и информационных справочных систем:</w:t>
      </w:r>
    </w:p>
    <w:p w14:paraId="5599ED97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ЭБС «Издательства Лань»</w:t>
      </w:r>
    </w:p>
    <w:p w14:paraId="0D3C8FCD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Коллекция «Единая профессиональная база знаний для аграрных вузов»</w:t>
      </w:r>
    </w:p>
    <w:p w14:paraId="67656C0F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ООО «Издательство Лань». </w:t>
      </w:r>
    </w:p>
    <w:p w14:paraId="38EF6B51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Государственный контракт № 002/2026-44ФЗ от 14.05.26 г. сроком на 1 год</w:t>
      </w:r>
    </w:p>
    <w:p w14:paraId="53F4E388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 http://е.lanbook.com/</w:t>
      </w:r>
    </w:p>
    <w:p w14:paraId="74C9C1D4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 xml:space="preserve"> *Сетевая электронная библиотека</w:t>
      </w:r>
    </w:p>
    <w:p w14:paraId="7B1DD1A8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ООО «ЭБС ЛАНЬ»</w:t>
      </w:r>
    </w:p>
    <w:p w14:paraId="42010CBF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Договор № СЭБ НВ-164 от 17.12.2019 г. – бессрочный</w:t>
      </w:r>
    </w:p>
    <w:p w14:paraId="3D52D8D3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http://е.lanbook.com/</w:t>
      </w:r>
    </w:p>
    <w:p w14:paraId="2E54DD89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http://seb.е.lanbook.com/</w:t>
      </w:r>
    </w:p>
    <w:p w14:paraId="08C3A42B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 xml:space="preserve">*ЭБС «Университетская библиотека </w:t>
      </w:r>
      <w:proofErr w:type="spellStart"/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online</w:t>
      </w:r>
      <w:proofErr w:type="spellEnd"/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». Базовая часть</w:t>
      </w:r>
    </w:p>
    <w:p w14:paraId="547DBF77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 ООО «</w:t>
      </w:r>
      <w:proofErr w:type="spellStart"/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Некс</w:t>
      </w:r>
      <w:proofErr w:type="spellEnd"/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 xml:space="preserve"> Медиа» </w:t>
      </w:r>
    </w:p>
    <w:p w14:paraId="77271AC2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Государственный контракт № 57-04/2026 от 14.05.26 г.  сроком на 1 год</w:t>
      </w:r>
    </w:p>
    <w:p w14:paraId="323A7F36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 w:bidi="ru-RU"/>
          <w14:ligatures w14:val="none"/>
        </w:rPr>
        <w:t>http</w:t>
      </w: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://</w:t>
      </w:r>
      <w:proofErr w:type="spellStart"/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 w:bidi="ru-RU"/>
          <w14:ligatures w14:val="none"/>
        </w:rPr>
        <w:t>biblioclub</w:t>
      </w:r>
      <w:proofErr w:type="spellEnd"/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.</w:t>
      </w:r>
      <w:proofErr w:type="spellStart"/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 w:bidi="ru-RU"/>
          <w14:ligatures w14:val="none"/>
        </w:rPr>
        <w:t>ru</w:t>
      </w:r>
      <w:proofErr w:type="spellEnd"/>
    </w:p>
    <w:p w14:paraId="092F027A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 xml:space="preserve">*Научная электронная библиотека </w:t>
      </w: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 w:bidi="ru-RU"/>
          <w14:ligatures w14:val="none"/>
        </w:rPr>
        <w:t>e</w:t>
      </w: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-</w:t>
      </w: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 w:bidi="ru-RU"/>
          <w14:ligatures w14:val="none"/>
        </w:rPr>
        <w:t>LIBRARY</w:t>
      </w: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.</w:t>
      </w: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 w:bidi="ru-RU"/>
          <w14:ligatures w14:val="none"/>
        </w:rPr>
        <w:t>RU</w:t>
      </w: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 xml:space="preserve"> (</w:t>
      </w: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 w:bidi="ru-RU"/>
          <w14:ligatures w14:val="none"/>
        </w:rPr>
        <w:t>SCIENCE</w:t>
      </w: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 w:bidi="ru-RU"/>
          <w14:ligatures w14:val="none"/>
        </w:rPr>
        <w:t>INDEX</w:t>
      </w: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)</w:t>
      </w:r>
    </w:p>
    <w:p w14:paraId="6B7EBD36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ООО Научная электронная библиотека.</w:t>
      </w:r>
    </w:p>
    <w:p w14:paraId="782DB7FA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Лицензионный договор № SIO-2114/2026 от 15.05.2026 г. сроком на 1 год</w:t>
      </w:r>
    </w:p>
    <w:p w14:paraId="0CF7D94D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 http://elibrary.ru</w:t>
      </w:r>
    </w:p>
    <w:p w14:paraId="1B580C9B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*Сертификат ИТС ПО САБ ИРБИС64+</w:t>
      </w:r>
    </w:p>
    <w:p w14:paraId="1BE8618A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 xml:space="preserve">ООО «Эй Ви </w:t>
      </w:r>
      <w:proofErr w:type="spellStart"/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Ди</w:t>
      </w:r>
      <w:proofErr w:type="spellEnd"/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-Систем»</w:t>
      </w:r>
    </w:p>
    <w:p w14:paraId="3CF2ACB2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Договор № А-12933 от 12.04.2024 г.</w:t>
      </w:r>
    </w:p>
    <w:p w14:paraId="44D80008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*</w:t>
      </w:r>
      <w:proofErr w:type="spellStart"/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Антиплагиат.ВУЗ</w:t>
      </w:r>
      <w:proofErr w:type="spellEnd"/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 xml:space="preserve"> 5.0</w:t>
      </w:r>
    </w:p>
    <w:p w14:paraId="2D8604CE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Модуль поиска «Объединенная коллекция 2020»</w:t>
      </w:r>
    </w:p>
    <w:p w14:paraId="09731AC5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АО «Антиплагиат»</w:t>
      </w:r>
    </w:p>
    <w:p w14:paraId="1FD6B96E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Государственный контракт № 12305 от 14.05.2026 г. сроком на 1 год</w:t>
      </w:r>
    </w:p>
    <w:p w14:paraId="0B947DD7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 w:bidi="ru-RU"/>
          <w14:ligatures w14:val="none"/>
        </w:rPr>
        <w:t>*Консультант Плюс по КБР</w:t>
      </w:r>
    </w:p>
    <w:p w14:paraId="5AAC6284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ru-RU"/>
          <w14:ligatures w14:val="none"/>
        </w:rPr>
        <w:t>Контракт №304 - 26/030 от 12.01.2026 г. сроком до 31.12.2026 г.</w:t>
      </w:r>
    </w:p>
    <w:p w14:paraId="224C51C0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4E8E686" w14:textId="77777777" w:rsidR="00BD1EC3" w:rsidRPr="00BD1EC3" w:rsidRDefault="00BD1EC3" w:rsidP="00BD1E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BD1E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Учебники, учебные пособия</w:t>
      </w:r>
    </w:p>
    <w:p w14:paraId="55E09039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309C9FA" w14:textId="27B83C75" w:rsidR="00BD1EC3" w:rsidRPr="00BD1EC3" w:rsidRDefault="00BD1EC3" w:rsidP="00BD1EC3">
      <w:pPr>
        <w:widowControl w:val="0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</w:pPr>
      <w:proofErr w:type="spellStart"/>
      <w:r w:rsidRPr="00BD1EC3">
        <w:rPr>
          <w:rFonts w:ascii="Times New Roman" w:eastAsia="Calibri" w:hAnsi="Times New Roman" w:cs="Times New Roman"/>
          <w:sz w:val="24"/>
          <w:lang w:eastAsia="zh-CN" w:bidi="ar"/>
          <w14:ligatures w14:val="none"/>
        </w:rPr>
        <w:t>Гр</w:t>
      </w:r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>удева</w:t>
      </w:r>
      <w:proofErr w:type="spellEnd"/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 xml:space="preserve">, Е. А. English </w:t>
      </w:r>
      <w:proofErr w:type="spellStart"/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>for</w:t>
      </w:r>
      <w:proofErr w:type="spellEnd"/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 xml:space="preserve"> </w:t>
      </w:r>
      <w:proofErr w:type="spellStart"/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>Specific</w:t>
      </w:r>
      <w:proofErr w:type="spellEnd"/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 xml:space="preserve"> </w:t>
      </w:r>
      <w:proofErr w:type="spellStart"/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>Purposes</w:t>
      </w:r>
      <w:proofErr w:type="spellEnd"/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 xml:space="preserve">: </w:t>
      </w:r>
      <w:proofErr w:type="spellStart"/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>Veterinary</w:t>
      </w:r>
      <w:proofErr w:type="spellEnd"/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 xml:space="preserve"> Public Health = Английский язык для специальных целей: ветеринарно-санитарная экспертиза: учебное пособие: [16+] / Е. А. </w:t>
      </w:r>
      <w:proofErr w:type="spellStart"/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>Грудева</w:t>
      </w:r>
      <w:proofErr w:type="spellEnd"/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 xml:space="preserve">; Ставропольский государственный аграрный университет. – Ставрополь: АГРУС, 2024. – 92 с.: ил. – Режим доступа: по подписке. – URL: </w:t>
      </w:r>
      <w:hyperlink r:id="rId5" w:history="1">
        <w:r w:rsidRPr="00BD1EC3">
          <w:rPr>
            <w:rFonts w:ascii="Times New Roman" w:eastAsia="Times New Roman" w:hAnsi="Times New Roman" w:cs="Arial Unicode MS"/>
            <w:kern w:val="0"/>
            <w:sz w:val="24"/>
            <w:szCs w:val="24"/>
            <w:u w:val="single"/>
            <w:lang w:eastAsia="ru-RU" w:bidi="ru-RU"/>
            <w14:ligatures w14:val="none"/>
          </w:rPr>
          <w:t>https://biblioclub.ru/index.php?page=book&amp;id=721197</w:t>
        </w:r>
      </w:hyperlink>
    </w:p>
    <w:p w14:paraId="49964B8B" w14:textId="77777777" w:rsidR="00BD1EC3" w:rsidRPr="00BD1EC3" w:rsidRDefault="00BD1EC3" w:rsidP="00BD1EC3">
      <w:pPr>
        <w:widowControl w:val="0"/>
        <w:numPr>
          <w:ilvl w:val="0"/>
          <w:numId w:val="2"/>
        </w:numPr>
        <w:spacing w:after="0" w:line="240" w:lineRule="atLeast"/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</w:pPr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 xml:space="preserve">Кононова, Ю. Д. Английский язык для зоотехников и ветеринаров: учебное пособие для вузов / Ю. Д. Кононова, М. Н. Заикина. — 2-е изд., стер. — Санкт-Петербург: Лань, 2024. — 156 с. — ISBN 978-5-507-51968-2. — Текст: электронный // Лань: электронно-библиотечная система. — URL: </w:t>
      </w:r>
      <w:hyperlink r:id="rId6" w:history="1">
        <w:r w:rsidRPr="00BD1EC3">
          <w:rPr>
            <w:rFonts w:ascii="Times New Roman" w:eastAsia="Times New Roman" w:hAnsi="Times New Roman" w:cs="Arial Unicode MS"/>
            <w:kern w:val="0"/>
            <w:sz w:val="24"/>
            <w:szCs w:val="24"/>
            <w:u w:val="single"/>
            <w:lang w:eastAsia="ru-RU" w:bidi="ru-RU"/>
            <w14:ligatures w14:val="none"/>
          </w:rPr>
          <w:t>https://e.lanbook.com/book/434138</w:t>
        </w:r>
      </w:hyperlink>
    </w:p>
    <w:p w14:paraId="25DCF787" w14:textId="77777777" w:rsidR="00BD1EC3" w:rsidRPr="00BD1EC3" w:rsidRDefault="00BD1EC3" w:rsidP="00BD1EC3">
      <w:pPr>
        <w:widowControl w:val="0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Arial Unicode MS"/>
          <w:kern w:val="0"/>
          <w:sz w:val="24"/>
          <w:szCs w:val="24"/>
          <w:lang w:eastAsia="ru-RU" w:bidi="ru-RU"/>
          <w14:ligatures w14:val="none"/>
        </w:rPr>
      </w:pPr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 xml:space="preserve">Щербакова, И. В. Английский язык в профессиональной сфере для ветеринаров: </w:t>
      </w:r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lastRenderedPageBreak/>
        <w:t xml:space="preserve">учебное пособие: [12+] / И. В. Щербакова; под науч. ред. И. В. </w:t>
      </w:r>
      <w:proofErr w:type="spellStart"/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>Дорохиной</w:t>
      </w:r>
      <w:proofErr w:type="spellEnd"/>
      <w:r w:rsidRPr="00BD1EC3">
        <w:rPr>
          <w:rFonts w:ascii="Times New Roman" w:eastAsia="Times New Roman" w:hAnsi="Times New Roman" w:cs="Times New Roman"/>
          <w:sz w:val="24"/>
          <w:lang w:eastAsia="zh-CN" w:bidi="ar"/>
          <w14:ligatures w14:val="none"/>
        </w:rPr>
        <w:t xml:space="preserve">. – Москва: Директ-Медиа, 2024. – 64 с.: ил. – Режим доступа: по подписке. – URL: </w:t>
      </w:r>
      <w:hyperlink r:id="rId7" w:history="1">
        <w:r w:rsidRPr="00BD1EC3">
          <w:rPr>
            <w:rFonts w:ascii="Times New Roman" w:eastAsia="Times New Roman" w:hAnsi="Times New Roman" w:cs="Arial Unicode MS"/>
            <w:kern w:val="0"/>
            <w:sz w:val="24"/>
            <w:szCs w:val="24"/>
            <w:u w:val="single"/>
            <w:lang w:eastAsia="ru-RU" w:bidi="ru-RU"/>
            <w14:ligatures w14:val="none"/>
          </w:rPr>
          <w:t>https://biblioclub.ru/index.php?page=book&amp;id=707473</w:t>
        </w:r>
      </w:hyperlink>
    </w:p>
    <w:p w14:paraId="2910BC54" w14:textId="77777777" w:rsidR="00BD1EC3" w:rsidRPr="00BD1EC3" w:rsidRDefault="00BD1EC3" w:rsidP="00BD1EC3">
      <w:pPr>
        <w:spacing w:line="240" w:lineRule="auto"/>
        <w:rPr>
          <w:rFonts w:ascii="Times New Roman" w:eastAsia="Calibri" w:hAnsi="Times New Roman" w:cs="Times New Roman"/>
          <w:sz w:val="24"/>
          <w:lang w:eastAsia="zh-CN" w:bidi="ar"/>
          <w14:ligatures w14:val="none"/>
        </w:rPr>
      </w:pPr>
    </w:p>
    <w:p w14:paraId="0215A488" w14:textId="77777777" w:rsidR="00BD1EC3" w:rsidRPr="00BD1EC3" w:rsidRDefault="00BD1EC3" w:rsidP="00BD1EC3">
      <w:pPr>
        <w:spacing w:line="254" w:lineRule="auto"/>
        <w:rPr>
          <w:rFonts w:ascii="Calibri" w:eastAsia="Calibri" w:hAnsi="Calibri" w:cs="Times New Roman"/>
          <w:lang w:eastAsia="zh-CN" w:bidi="ar"/>
          <w14:ligatures w14:val="none"/>
        </w:rPr>
      </w:pPr>
    </w:p>
    <w:p w14:paraId="1355A9DC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8621618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5F677E7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B62A2F3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2120970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900DA43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0C22E9B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482CA4D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897A538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Преподаватель, доцент </w:t>
      </w:r>
      <w:r w:rsidRPr="00BD1EC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F4D6337" wp14:editId="16E40947">
            <wp:extent cx="838200" cy="266700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Х.М. </w:t>
      </w:r>
      <w:proofErr w:type="spellStart"/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Курданова</w:t>
      </w:r>
      <w:proofErr w:type="spellEnd"/>
    </w:p>
    <w:p w14:paraId="7CAA267D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6937EC0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Дополнения и изменения в рабочую программу дисциплины рассмотрены и</w:t>
      </w:r>
    </w:p>
    <w:p w14:paraId="0372509D" w14:textId="0C454FC2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утверждены на заседании кафедры от «6» мая______ 2026 г. Протокол №11</w:t>
      </w:r>
    </w:p>
    <w:p w14:paraId="538B47BD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14BFA0D" w14:textId="77777777" w:rsidR="00BD1EC3" w:rsidRPr="00BD1EC3" w:rsidRDefault="00BD1EC3" w:rsidP="00BD1E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Зав. Кафедрой, доцент  </w:t>
      </w:r>
      <w:r w:rsidRPr="00BD1EC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544A988" wp14:editId="76289DD8">
            <wp:extent cx="1150620" cy="289560"/>
            <wp:effectExtent l="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Э.С..</w:t>
      </w:r>
      <w:proofErr w:type="spellStart"/>
      <w:r w:rsidRPr="00BD1E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Лоова</w:t>
      </w:r>
      <w:proofErr w:type="spellEnd"/>
    </w:p>
    <w:p w14:paraId="7AC476C6" w14:textId="77777777" w:rsidR="00BD1EC3" w:rsidRPr="00BD1EC3" w:rsidRDefault="00BD1EC3" w:rsidP="00BD1EC3">
      <w:pPr>
        <w:widowControl w:val="0"/>
        <w:spacing w:after="0" w:line="240" w:lineRule="atLeast"/>
        <w:rPr>
          <w:rFonts w:ascii="Arial Unicode MS" w:eastAsia="Times New Roman" w:hAnsi="Arial Unicode MS" w:cs="Times New Roman"/>
          <w:kern w:val="0"/>
          <w:sz w:val="24"/>
          <w:szCs w:val="24"/>
          <w:lang w:eastAsia="ru-RU" w:bidi="ru-RU"/>
          <w14:ligatures w14:val="none"/>
        </w:rPr>
      </w:pPr>
    </w:p>
    <w:p w14:paraId="5E0D70A8" w14:textId="77777777" w:rsidR="00BD1EC3" w:rsidRPr="00BD1EC3" w:rsidRDefault="00BD1EC3" w:rsidP="00BD1EC3">
      <w:pPr>
        <w:widowControl w:val="0"/>
        <w:spacing w:after="0" w:line="240" w:lineRule="atLeast"/>
        <w:rPr>
          <w:rFonts w:ascii="Arial Unicode MS" w:eastAsia="Times New Roman" w:hAnsi="Arial Unicode MS" w:cs="Times New Roman"/>
          <w:kern w:val="0"/>
          <w:sz w:val="24"/>
          <w:szCs w:val="24"/>
          <w:lang w:eastAsia="ru-RU" w:bidi="ru-RU"/>
          <w14:ligatures w14:val="none"/>
        </w:rPr>
      </w:pPr>
    </w:p>
    <w:p w14:paraId="44A7B812" w14:textId="77777777" w:rsidR="00BD1EC3" w:rsidRPr="00BD1EC3" w:rsidRDefault="00BD1EC3" w:rsidP="00BD1EC3">
      <w:pPr>
        <w:widowControl w:val="0"/>
        <w:spacing w:after="0" w:line="240" w:lineRule="atLeast"/>
        <w:rPr>
          <w:rFonts w:ascii="Arial Unicode MS" w:eastAsia="Times New Roman" w:hAnsi="Arial Unicode MS" w:cs="Times New Roman"/>
          <w:kern w:val="0"/>
          <w:sz w:val="24"/>
          <w:szCs w:val="24"/>
          <w:lang w:eastAsia="ru-RU" w:bidi="ru-RU"/>
          <w14:ligatures w14:val="none"/>
        </w:rPr>
      </w:pPr>
    </w:p>
    <w:p w14:paraId="714D589D" w14:textId="77777777" w:rsidR="00BD1EC3" w:rsidRPr="00BD1EC3" w:rsidRDefault="00BD1EC3" w:rsidP="00BD1EC3">
      <w:pPr>
        <w:widowControl w:val="0"/>
        <w:spacing w:after="0" w:line="240" w:lineRule="atLeast"/>
        <w:rPr>
          <w:rFonts w:ascii="Arial Unicode MS" w:eastAsia="Times New Roman" w:hAnsi="Arial Unicode MS" w:cs="Times New Roman"/>
          <w:kern w:val="0"/>
          <w:sz w:val="24"/>
          <w:szCs w:val="24"/>
          <w:lang w:eastAsia="ru-RU" w:bidi="ru-RU"/>
          <w14:ligatures w14:val="none"/>
        </w:rPr>
      </w:pPr>
    </w:p>
    <w:p w14:paraId="4E68D580" w14:textId="77777777" w:rsidR="00D86312" w:rsidRDefault="00D86312"/>
    <w:sectPr w:rsidR="00D86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74BBBF6"/>
    <w:multiLevelType w:val="singleLevel"/>
    <w:tmpl w:val="E74BBBF6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17C029F9"/>
    <w:multiLevelType w:val="singleLevel"/>
    <w:tmpl w:val="17C029F9"/>
    <w:lvl w:ilvl="0">
      <w:start w:val="2"/>
      <w:numFmt w:val="decimal"/>
      <w:suff w:val="space"/>
      <w:lvlText w:val="%1)"/>
      <w:lvlJc w:val="left"/>
      <w:pPr>
        <w:ind w:left="0" w:firstLine="0"/>
      </w:pPr>
    </w:lvl>
  </w:abstractNum>
  <w:num w:numId="1">
    <w:abstractNumId w:val="1"/>
    <w:lvlOverride w:ilvl="0">
      <w:startOverride w:val="2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EC3"/>
    <w:rsid w:val="002B7AB1"/>
    <w:rsid w:val="00445FC5"/>
    <w:rsid w:val="007131DB"/>
    <w:rsid w:val="00BD1EC3"/>
    <w:rsid w:val="00C5269F"/>
    <w:rsid w:val="00C86B35"/>
    <w:rsid w:val="00D86312"/>
    <w:rsid w:val="00E253DD"/>
    <w:rsid w:val="00F5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D4321"/>
  <w15:chartTrackingRefBased/>
  <w15:docId w15:val="{FABA2FD5-E778-4CFC-A5A0-545E30312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D1E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1E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1E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1E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1E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1E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1E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1E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1E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1E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1E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1E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1E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1E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1E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1E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1E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1E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1E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D1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1E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D1E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D1E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D1E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D1E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D1E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D1E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D1E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D1EC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biblioclub.ru/index.php?page=book&amp;id=70747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43413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biblioclub.ru/index.php?page=book&amp;id=72119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442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Хауа Курданова</dc:creator>
  <cp:keywords/>
  <dc:description/>
  <cp:lastModifiedBy>MUAED</cp:lastModifiedBy>
  <cp:revision>5</cp:revision>
  <dcterms:created xsi:type="dcterms:W3CDTF">2026-06-06T14:46:00Z</dcterms:created>
  <dcterms:modified xsi:type="dcterms:W3CDTF">2026-06-25T14:03:00Z</dcterms:modified>
</cp:coreProperties>
</file>